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75963" w14:textId="77777777" w:rsidR="00240678" w:rsidRPr="001B2D15" w:rsidRDefault="00240678" w:rsidP="000A3ED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921A340" w14:textId="1DE52EDD" w:rsidR="002538C7" w:rsidRPr="001B2D15" w:rsidRDefault="00AF68E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Rys historyczny</w:t>
      </w:r>
      <w:r w:rsidR="002214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powstania </w:t>
      </w:r>
      <w:r w:rsidR="00221453">
        <w:rPr>
          <w:rFonts w:ascii="Calibri" w:hAnsi="Calibri" w:cs="Calibri"/>
          <w:b/>
          <w:bCs/>
        </w:rPr>
        <w:t xml:space="preserve">składowiska </w:t>
      </w:r>
      <w:r>
        <w:rPr>
          <w:rFonts w:ascii="Calibri" w:hAnsi="Calibri" w:cs="Calibri"/>
          <w:b/>
          <w:bCs/>
        </w:rPr>
        <w:t xml:space="preserve">i zakładu </w:t>
      </w:r>
      <w:r w:rsidR="0058060B">
        <w:rPr>
          <w:rFonts w:ascii="Calibri" w:hAnsi="Calibri" w:cs="Calibri"/>
          <w:b/>
          <w:bCs/>
        </w:rPr>
        <w:t xml:space="preserve">zagospodarowania odpadów </w:t>
      </w:r>
      <w:r w:rsidR="00221453">
        <w:rPr>
          <w:rFonts w:ascii="Calibri" w:hAnsi="Calibri" w:cs="Calibri"/>
          <w:b/>
          <w:bCs/>
        </w:rPr>
        <w:t>w Sobuczynie</w:t>
      </w:r>
      <w:r>
        <w:rPr>
          <w:rFonts w:ascii="Calibri" w:hAnsi="Calibri" w:cs="Calibri"/>
          <w:b/>
          <w:bCs/>
        </w:rPr>
        <w:t xml:space="preserve"> oraz obecny stan wykorzystania terenu przeznaczonego pod gospodarkę odpadami należącego do Częstochowskiego Przedsiębiorstwa Komunalnego sp. z o.o.</w:t>
      </w:r>
    </w:p>
    <w:p w14:paraId="6153D23A" w14:textId="3BD08AB8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Wybór lokalizacji instalacji unieszkodliwiania odpadów w Sobuczynie, a następnie je</w:t>
      </w:r>
      <w:r w:rsidR="00AF68EB">
        <w:rPr>
          <w:rFonts w:ascii="Calibri" w:hAnsi="Calibri" w:cs="Calibri"/>
        </w:rPr>
        <w:t xml:space="preserve">j budowa, realizowane były jako </w:t>
      </w:r>
      <w:r w:rsidRPr="001B2D15">
        <w:rPr>
          <w:rFonts w:ascii="Calibri" w:hAnsi="Calibri" w:cs="Calibri"/>
        </w:rPr>
        <w:t>zadania własne Wojewody Częstochowskiego przez Wojewódzką Dyrekcję Rozbud</w:t>
      </w:r>
      <w:r w:rsidR="00AF68EB">
        <w:rPr>
          <w:rFonts w:ascii="Calibri" w:hAnsi="Calibri" w:cs="Calibri"/>
        </w:rPr>
        <w:t xml:space="preserve">owy Miasta i Osiedli Wiejskich </w:t>
      </w:r>
      <w:r w:rsidRPr="001B2D15">
        <w:rPr>
          <w:rFonts w:ascii="Calibri" w:hAnsi="Calibri" w:cs="Calibri"/>
        </w:rPr>
        <w:t>w Częstochowie.</w:t>
      </w:r>
    </w:p>
    <w:p w14:paraId="67B4E7CA" w14:textId="4A667A74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Dokumentacja projektowa została wykonana w 1983 r. przez Biuro Projektów Budownictwa Komunalnego w Łodzi</w:t>
      </w:r>
      <w:r w:rsidR="00AF68EB">
        <w:rPr>
          <w:rFonts w:ascii="Calibri" w:hAnsi="Calibri" w:cs="Calibri"/>
        </w:rPr>
        <w:t>.</w:t>
      </w:r>
      <w:r w:rsidRPr="001B2D15">
        <w:rPr>
          <w:rFonts w:ascii="Calibri" w:hAnsi="Calibri" w:cs="Calibri"/>
        </w:rPr>
        <w:t xml:space="preserve"> </w:t>
      </w:r>
    </w:p>
    <w:p w14:paraId="222D1FBA" w14:textId="77777777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 xml:space="preserve">W dniu 25.01.1983 r. Wojewódzkie Biuro Planowania Przestrzennego Częstochowie sporządziło informację o terenie pod sygnaturą NI-U5/5610/4624/83 potwierdzającą, iż „realizacja wysypiska śmieci dla m. Częstochowy w Sobuczynie-Młynek gm. Poczesna” jest zgodna z planem przestrzennego zagospodarowania gminy Poczesna zatwierdzonym Uchwałą GRN XVII/53/80 z dnia 05.12./1980 r.                                           </w:t>
      </w:r>
    </w:p>
    <w:p w14:paraId="3826F943" w14:textId="77777777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 xml:space="preserve">W dniu 28.07.1983 r. Wojewódzkie Biuro Planowania Przestrzennego w Częstochowie Decyzją Nr NI-U5/5610/3378/83 ustaliło miejsce i warunki realizacji wysypiska śmieci dla m. Częstochowy wraz z drogą dojazdową na terenach położonych w Sobuczynie-Młynek gm. Poczesna.    </w:t>
      </w:r>
    </w:p>
    <w:p w14:paraId="4A355F3F" w14:textId="77777777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Wydanie powyższej decyzji zgodnie z obowiązującymi wówczas przepisami prawa było poprzedzone uzyskaniem zgody na zamierzoną inwestycję przez szereg instytucji, w tym przez Urząd Gminy Poczesna.</w:t>
      </w:r>
    </w:p>
    <w:p w14:paraId="7C93E0E7" w14:textId="34794E0D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W dniu 23.11.1983 r. Wojewoda Częstochowski wydał pozytywną opinię nr PL-II-4217/17/7/83 w sprawie budowy dla wysypiska odpadów stałych w Sobuczynie – Młynku, gm. Poczesna, ustalając termin rozpoczęcia inwestycji na 1984 r. i wielkość terenu inwestycji ok 200</w:t>
      </w:r>
      <w:r w:rsidR="00221453">
        <w:rPr>
          <w:rFonts w:ascii="Calibri" w:hAnsi="Calibri" w:cs="Calibri"/>
        </w:rPr>
        <w:t xml:space="preserve"> hektarów</w:t>
      </w:r>
      <w:r w:rsidRPr="001B2D15">
        <w:rPr>
          <w:rFonts w:ascii="Calibri" w:hAnsi="Calibri" w:cs="Calibri"/>
        </w:rPr>
        <w:t xml:space="preserve">.       </w:t>
      </w:r>
    </w:p>
    <w:p w14:paraId="50280922" w14:textId="77777777" w:rsidR="002538C7" w:rsidRPr="00AF68EB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  <w:bCs/>
        </w:rPr>
      </w:pPr>
      <w:r w:rsidRPr="00AF68EB">
        <w:rPr>
          <w:rFonts w:ascii="Calibri" w:hAnsi="Calibri" w:cs="Calibri"/>
          <w:bCs/>
        </w:rPr>
        <w:t xml:space="preserve">Zgodnie z dokumentacją obszar wysypiska podzielono na 7 zadań składowych o łącznej powierzchni 73,8 ha, oraz zarezerwowano teren rezerwowy na zaplecze techniczne oraz zakład kompostowy i </w:t>
      </w:r>
      <w:proofErr w:type="spellStart"/>
      <w:r w:rsidRPr="00AF68EB">
        <w:rPr>
          <w:rFonts w:ascii="Calibri" w:hAnsi="Calibri" w:cs="Calibri"/>
          <w:bCs/>
        </w:rPr>
        <w:t>mogielnik</w:t>
      </w:r>
      <w:proofErr w:type="spellEnd"/>
      <w:r w:rsidRPr="00AF68EB">
        <w:rPr>
          <w:rFonts w:ascii="Calibri" w:hAnsi="Calibri" w:cs="Calibri"/>
          <w:bCs/>
        </w:rPr>
        <w:t xml:space="preserve"> – łącznie 128 ha.</w:t>
      </w:r>
    </w:p>
    <w:p w14:paraId="2AF349ED" w14:textId="56DF4F01" w:rsidR="002538C7" w:rsidRPr="00AF68EB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  <w:bCs/>
        </w:rPr>
      </w:pPr>
      <w:r w:rsidRPr="00AF68EB">
        <w:rPr>
          <w:rFonts w:ascii="Calibri" w:hAnsi="Calibri" w:cs="Calibri"/>
          <w:bCs/>
        </w:rPr>
        <w:t>Dodatkowo zgodnie z opinią sanitarną wyznaczono strefę ochronną o szerokości 500</w:t>
      </w:r>
      <w:r w:rsidR="00221453" w:rsidRPr="00AF68EB">
        <w:rPr>
          <w:rFonts w:ascii="Calibri" w:hAnsi="Calibri" w:cs="Calibri"/>
          <w:bCs/>
        </w:rPr>
        <w:t xml:space="preserve"> </w:t>
      </w:r>
      <w:r w:rsidRPr="00AF68EB">
        <w:rPr>
          <w:rFonts w:ascii="Calibri" w:hAnsi="Calibri" w:cs="Calibri"/>
          <w:bCs/>
        </w:rPr>
        <w:t>m licząc od bieżącego ogrodzenia składowiska, która docelowo, po zrealizowaniu wszystkich zadań składowych, miała mieć powierzchnię 328 ha</w:t>
      </w:r>
      <w:r w:rsidR="000A4F1E" w:rsidRPr="00AF68EB">
        <w:rPr>
          <w:rFonts w:ascii="Calibri" w:hAnsi="Calibri" w:cs="Calibri"/>
          <w:bCs/>
        </w:rPr>
        <w:t>.</w:t>
      </w:r>
    </w:p>
    <w:p w14:paraId="5267C424" w14:textId="3E4A722F" w:rsidR="002538C7" w:rsidRPr="000A4F1E" w:rsidRDefault="002538C7" w:rsidP="000A4F1E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  <w:bCs/>
        </w:rPr>
      </w:pPr>
      <w:r w:rsidRPr="005D504A">
        <w:rPr>
          <w:rFonts w:ascii="Calibri" w:hAnsi="Calibri" w:cs="Calibri"/>
          <w:bCs/>
        </w:rPr>
        <w:t xml:space="preserve"> W wyznaczonej strefie ochronnej wszystkie nieruchomości zabudowane (72 szt</w:t>
      </w:r>
      <w:r w:rsidR="00221453" w:rsidRPr="005D504A">
        <w:rPr>
          <w:rFonts w:ascii="Calibri" w:hAnsi="Calibri" w:cs="Calibri"/>
          <w:bCs/>
        </w:rPr>
        <w:t>.) i niezabudowane (</w:t>
      </w:r>
      <w:r w:rsidRPr="005D504A">
        <w:rPr>
          <w:rFonts w:ascii="Calibri" w:hAnsi="Calibri" w:cs="Calibri"/>
          <w:bCs/>
        </w:rPr>
        <w:t>375 szt.) miały być sukcesywnie wywłaszczane w miarę urządzania kolejnych zadań składowych tak</w:t>
      </w:r>
      <w:r w:rsidR="00221453" w:rsidRPr="005D504A">
        <w:rPr>
          <w:rFonts w:ascii="Calibri" w:hAnsi="Calibri" w:cs="Calibri"/>
          <w:bCs/>
        </w:rPr>
        <w:t>,</w:t>
      </w:r>
      <w:r w:rsidRPr="005D504A">
        <w:rPr>
          <w:rFonts w:ascii="Calibri" w:hAnsi="Calibri" w:cs="Calibri"/>
          <w:bCs/>
        </w:rPr>
        <w:t xml:space="preserve"> aby przystępując do eksploatacji kolejnego zadania zawsze zachowana była ustalona 500 m szerokość strefy wolna od zabudowy i upraw</w:t>
      </w:r>
      <w:r w:rsidR="000A4F1E">
        <w:rPr>
          <w:rFonts w:ascii="Calibri" w:hAnsi="Calibri" w:cs="Calibri"/>
          <w:bCs/>
        </w:rPr>
        <w:t xml:space="preserve"> </w:t>
      </w:r>
      <w:r w:rsidR="000A4F1E">
        <w:rPr>
          <w:rFonts w:ascii="Calibri" w:hAnsi="Calibri" w:cs="Calibri"/>
          <w:bCs/>
        </w:rPr>
        <w:t>(strefa ochronna zgodnie z prawem funkcjonowała do 2005 r.).</w:t>
      </w:r>
      <w:r w:rsidR="000A4F1E" w:rsidRPr="005D504A">
        <w:rPr>
          <w:rFonts w:ascii="Calibri" w:hAnsi="Calibri" w:cs="Calibri"/>
          <w:bCs/>
        </w:rPr>
        <w:t xml:space="preserve">  </w:t>
      </w:r>
    </w:p>
    <w:p w14:paraId="71DC7802" w14:textId="77777777" w:rsidR="002538C7" w:rsidRPr="005D504A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Rozpoczęcie eksploatacji składowiska nastąpiło w 1987 r.</w:t>
      </w:r>
    </w:p>
    <w:p w14:paraId="31F4EA40" w14:textId="77777777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 xml:space="preserve">Wojewoda Częstochowski po zrealizowaniu inwestycji w zakresie dwóch zadań i zaplecza technicznego przekazał eksploatację i dalszą realizację inwestycji Gminie Częstochowa. </w:t>
      </w:r>
    </w:p>
    <w:p w14:paraId="1BCB66F4" w14:textId="1822F05F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 xml:space="preserve">Gmina Poczesna nie była zainteresowana przejęciem tego składowiska </w:t>
      </w:r>
      <w:r w:rsidR="00221453">
        <w:rPr>
          <w:rFonts w:ascii="Calibri" w:hAnsi="Calibri" w:cs="Calibri"/>
        </w:rPr>
        <w:t xml:space="preserve">m.in. </w:t>
      </w:r>
      <w:r w:rsidRPr="001B2D15">
        <w:rPr>
          <w:rFonts w:ascii="Calibri" w:hAnsi="Calibri" w:cs="Calibri"/>
        </w:rPr>
        <w:t xml:space="preserve">ze względu na koszty jakie należało ponieść w związku z wykupem nieruchomości w strefie </w:t>
      </w:r>
      <w:r w:rsidRPr="001B2D15">
        <w:rPr>
          <w:rFonts w:ascii="Calibri" w:hAnsi="Calibri" w:cs="Calibri"/>
        </w:rPr>
        <w:lastRenderedPageBreak/>
        <w:t xml:space="preserve">ochronnej w ramach umowy społecznej, które to koszty przekraczały wówczas możliwości budżetowe gminy Poczesna.    </w:t>
      </w:r>
    </w:p>
    <w:p w14:paraId="65395FFA" w14:textId="77777777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W kolejno uchwalanych Planach Zagospodarowania Przestrzennego Gminy Poczesna cały obszar 128 ha był przeznaczony pod gospodarkę odpadami, natomiast teren byłej strefy ochronnej (likwidacja z mocy prawa) na tereny wskazane do zalesień – ostania, obowiązująca uchwała w sprawie miejscowego planu zagospodarowania przestrzennego to Uchwała Rady Gminy Poczesna Nr 73/XI/15 z dnia 2 lipca 2015 r.</w:t>
      </w:r>
    </w:p>
    <w:p w14:paraId="6523E2A5" w14:textId="4EE057B6" w:rsidR="002538C7" w:rsidRPr="001B2D15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Wszystkie nieruchomości zabudowane oraz większość niezabudowanych (tych posiadających uregulowany stan prawny) w byłej strefie ochronnej zostały już wykupione przez Miasto Częstochowa mimo, że większość z nich (tych zabudowanych) na tym etapie jeszcze nie wymagało wykupu z racji aktualnego stanu zaawansowania inwestycyjnego składowiska – była wykazana dobra wola właściciela składowiska – Miasta Częstochowy na skutek porozumienia z władzami Gminy Poczesna.</w:t>
      </w:r>
      <w:r w:rsidR="00AF68EB">
        <w:rPr>
          <w:rFonts w:ascii="Calibri" w:hAnsi="Calibri" w:cs="Calibri"/>
        </w:rPr>
        <w:t xml:space="preserve"> Na</w:t>
      </w:r>
      <w:bookmarkStart w:id="0" w:name="_GoBack"/>
      <w:bookmarkEnd w:id="0"/>
      <w:r w:rsidR="00AF68EB">
        <w:rPr>
          <w:rFonts w:ascii="Calibri" w:hAnsi="Calibri" w:cs="Calibri"/>
        </w:rPr>
        <w:t xml:space="preserve"> terenach przyległych do zakładu zagospodarowania odpadów w byłej strefie ochronnej składowiska w latach 2017-2025 spółki </w:t>
      </w:r>
      <w:proofErr w:type="spellStart"/>
      <w:r w:rsidR="00AF68EB">
        <w:rPr>
          <w:rFonts w:ascii="Calibri" w:hAnsi="Calibri" w:cs="Calibri"/>
        </w:rPr>
        <w:t>CzPK</w:t>
      </w:r>
      <w:proofErr w:type="spellEnd"/>
      <w:r w:rsidR="00AF68EB">
        <w:rPr>
          <w:rFonts w:ascii="Calibri" w:hAnsi="Calibri" w:cs="Calibri"/>
        </w:rPr>
        <w:t xml:space="preserve"> i </w:t>
      </w:r>
      <w:proofErr w:type="spellStart"/>
      <w:r w:rsidR="00AF68EB">
        <w:rPr>
          <w:rFonts w:ascii="Calibri" w:hAnsi="Calibri" w:cs="Calibri"/>
        </w:rPr>
        <w:t>Sobreko</w:t>
      </w:r>
      <w:proofErr w:type="spellEnd"/>
      <w:r w:rsidR="00AF68EB">
        <w:rPr>
          <w:rFonts w:ascii="Calibri" w:hAnsi="Calibri" w:cs="Calibri"/>
        </w:rPr>
        <w:t xml:space="preserve"> posadziły łącznie 19 tysięcy drzew i krzewów.  </w:t>
      </w:r>
      <w:r w:rsidRPr="001B2D15">
        <w:rPr>
          <w:rFonts w:ascii="Calibri" w:hAnsi="Calibri" w:cs="Calibri"/>
        </w:rPr>
        <w:t xml:space="preserve">  </w:t>
      </w:r>
    </w:p>
    <w:p w14:paraId="2CBAB234" w14:textId="77777777" w:rsidR="002538C7" w:rsidRPr="00AF68EB" w:rsidRDefault="002538C7" w:rsidP="002538C7">
      <w:pPr>
        <w:pStyle w:val="Akapitzlist"/>
        <w:numPr>
          <w:ilvl w:val="0"/>
          <w:numId w:val="3"/>
        </w:numPr>
        <w:spacing w:line="259" w:lineRule="auto"/>
        <w:jc w:val="both"/>
        <w:rPr>
          <w:rFonts w:ascii="Calibri" w:hAnsi="Calibri" w:cs="Calibri"/>
          <w:b/>
        </w:rPr>
      </w:pPr>
      <w:r w:rsidRPr="00AF68EB">
        <w:rPr>
          <w:rFonts w:ascii="Calibri" w:hAnsi="Calibri" w:cs="Calibri"/>
          <w:b/>
        </w:rPr>
        <w:t>Aktualny stan zagospodarowania 128 ha pod gospodarowanie odpadami przedstawia się następująco:</w:t>
      </w:r>
    </w:p>
    <w:p w14:paraId="11533BB3" w14:textId="7A454BC0" w:rsidR="002538C7" w:rsidRPr="001B2D15" w:rsidRDefault="006959C8" w:rsidP="002538C7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 k</w:t>
      </w:r>
      <w:r w:rsidR="002538C7" w:rsidRPr="001B2D15">
        <w:rPr>
          <w:rFonts w:ascii="Calibri" w:hAnsi="Calibri" w:cs="Calibri"/>
        </w:rPr>
        <w:t>watera nr I (16,8 ha w podstawie): wypełni</w:t>
      </w:r>
      <w:r w:rsidR="005D504A">
        <w:rPr>
          <w:rFonts w:ascii="Calibri" w:hAnsi="Calibri" w:cs="Calibri"/>
        </w:rPr>
        <w:t>ona, zamknięta i zrekultywowana,</w:t>
      </w:r>
      <w:r w:rsidR="002538C7" w:rsidRPr="001B2D15">
        <w:rPr>
          <w:rFonts w:ascii="Calibri" w:hAnsi="Calibri" w:cs="Calibri"/>
        </w:rPr>
        <w:t xml:space="preserve"> </w:t>
      </w:r>
    </w:p>
    <w:p w14:paraId="6C055C78" w14:textId="329A51F0" w:rsidR="002538C7" w:rsidRPr="005D504A" w:rsidRDefault="002538C7" w:rsidP="005D504A">
      <w:pPr>
        <w:pStyle w:val="Akapitzlist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 xml:space="preserve">-  kwatera nr II (13,84 ha w podstawie): etap A, B i D zamknięte i w trakcie rekultywacji, etap </w:t>
      </w:r>
      <w:r w:rsidRPr="005D504A">
        <w:rPr>
          <w:rFonts w:ascii="Calibri" w:hAnsi="Calibri" w:cs="Calibri"/>
        </w:rPr>
        <w:t>C w trakcie eksploatacji</w:t>
      </w:r>
      <w:r w:rsidR="00AF68EB">
        <w:rPr>
          <w:rFonts w:ascii="Calibri" w:hAnsi="Calibri" w:cs="Calibri"/>
        </w:rPr>
        <w:t>,</w:t>
      </w:r>
      <w:r w:rsidRPr="005D504A">
        <w:rPr>
          <w:rFonts w:ascii="Calibri" w:hAnsi="Calibri" w:cs="Calibri"/>
        </w:rPr>
        <w:t xml:space="preserve">  </w:t>
      </w:r>
    </w:p>
    <w:p w14:paraId="24B949C0" w14:textId="65463DBA" w:rsidR="002538C7" w:rsidRPr="001B2D15" w:rsidRDefault="002538C7" w:rsidP="002538C7">
      <w:pPr>
        <w:pStyle w:val="Akapitzlist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-</w:t>
      </w:r>
      <w:r w:rsidR="00AF68EB">
        <w:rPr>
          <w:rFonts w:ascii="Calibri" w:hAnsi="Calibri" w:cs="Calibri"/>
        </w:rPr>
        <w:t xml:space="preserve"> bieżąca </w:t>
      </w:r>
      <w:r w:rsidR="00AF68EB" w:rsidRPr="001B2D15">
        <w:rPr>
          <w:rFonts w:ascii="Calibri" w:hAnsi="Calibri" w:cs="Calibri"/>
        </w:rPr>
        <w:t>eksploatacja</w:t>
      </w:r>
      <w:r w:rsidR="00AF68EB" w:rsidRPr="001B2D15">
        <w:rPr>
          <w:rFonts w:ascii="Calibri" w:hAnsi="Calibri" w:cs="Calibri"/>
        </w:rPr>
        <w:t xml:space="preserve"> </w:t>
      </w:r>
      <w:r w:rsidRPr="001B2D15">
        <w:rPr>
          <w:rFonts w:ascii="Calibri" w:hAnsi="Calibri" w:cs="Calibri"/>
        </w:rPr>
        <w:t>Z</w:t>
      </w:r>
      <w:r w:rsidR="005D504A">
        <w:rPr>
          <w:rFonts w:ascii="Calibri" w:hAnsi="Calibri" w:cs="Calibri"/>
        </w:rPr>
        <w:t>akład</w:t>
      </w:r>
      <w:r w:rsidR="00AF68EB">
        <w:rPr>
          <w:rFonts w:ascii="Calibri" w:hAnsi="Calibri" w:cs="Calibri"/>
        </w:rPr>
        <w:t>u</w:t>
      </w:r>
      <w:r w:rsidR="005D504A">
        <w:rPr>
          <w:rFonts w:ascii="Calibri" w:hAnsi="Calibri" w:cs="Calibri"/>
        </w:rPr>
        <w:t xml:space="preserve"> Zagospodarowania Odpadów</w:t>
      </w:r>
      <w:r w:rsidR="00AF68EB">
        <w:rPr>
          <w:rFonts w:ascii="Calibri" w:hAnsi="Calibri" w:cs="Calibri"/>
        </w:rPr>
        <w:t>,</w:t>
      </w:r>
      <w:r w:rsidRPr="001B2D15">
        <w:rPr>
          <w:rFonts w:ascii="Calibri" w:hAnsi="Calibri" w:cs="Calibri"/>
        </w:rPr>
        <w:t xml:space="preserve"> </w:t>
      </w:r>
    </w:p>
    <w:p w14:paraId="734F22A3" w14:textId="52BAE4BB" w:rsidR="002538C7" w:rsidRPr="001B2D15" w:rsidRDefault="002538C7" w:rsidP="002538C7">
      <w:pPr>
        <w:pStyle w:val="Akapitzlist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- oczyszczalnia ścieków w technologii odwróconej osmozy</w:t>
      </w:r>
      <w:r w:rsidR="00AF68EB">
        <w:rPr>
          <w:rFonts w:ascii="Calibri" w:hAnsi="Calibri" w:cs="Calibri"/>
        </w:rPr>
        <w:t>,</w:t>
      </w:r>
      <w:r w:rsidRPr="001B2D15">
        <w:rPr>
          <w:rFonts w:ascii="Calibri" w:hAnsi="Calibri" w:cs="Calibri"/>
        </w:rPr>
        <w:t xml:space="preserve"> </w:t>
      </w:r>
    </w:p>
    <w:p w14:paraId="3DF0C9E4" w14:textId="66E5C3CE" w:rsidR="002538C7" w:rsidRPr="001B2D15" w:rsidRDefault="002538C7" w:rsidP="002538C7">
      <w:pPr>
        <w:pStyle w:val="Akapitzlist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- SPSZOK</w:t>
      </w:r>
      <w:r w:rsidR="00AF68EB">
        <w:rPr>
          <w:rFonts w:ascii="Calibri" w:hAnsi="Calibri" w:cs="Calibri"/>
        </w:rPr>
        <w:t>,</w:t>
      </w:r>
    </w:p>
    <w:p w14:paraId="597E0146" w14:textId="1795A8EE" w:rsidR="002538C7" w:rsidRPr="001B2D15" w:rsidRDefault="002538C7" w:rsidP="002538C7">
      <w:pPr>
        <w:pStyle w:val="Akapitzlist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- zaplecze techniczno-biurowe</w:t>
      </w:r>
      <w:r w:rsidR="00AF68EB">
        <w:rPr>
          <w:rFonts w:ascii="Calibri" w:hAnsi="Calibri" w:cs="Calibri"/>
        </w:rPr>
        <w:t>,</w:t>
      </w:r>
    </w:p>
    <w:p w14:paraId="165D9090" w14:textId="637E65EF" w:rsidR="001B2D15" w:rsidRDefault="002538C7" w:rsidP="001B2D15">
      <w:pPr>
        <w:pStyle w:val="Akapitzlist"/>
        <w:jc w:val="both"/>
        <w:rPr>
          <w:rFonts w:ascii="Calibri" w:hAnsi="Calibri" w:cs="Calibri"/>
        </w:rPr>
      </w:pPr>
      <w:r w:rsidRPr="001B2D15">
        <w:rPr>
          <w:rFonts w:ascii="Calibri" w:hAnsi="Calibri" w:cs="Calibri"/>
        </w:rPr>
        <w:t>- rezerwa pod rozbudowę ZZO</w:t>
      </w:r>
      <w:r w:rsidR="00AF68EB">
        <w:rPr>
          <w:rFonts w:ascii="Calibri" w:hAnsi="Calibri" w:cs="Calibri"/>
        </w:rPr>
        <w:t>.</w:t>
      </w:r>
    </w:p>
    <w:p w14:paraId="4A7CB526" w14:textId="5874842A" w:rsidR="006959C8" w:rsidRDefault="001B2D15" w:rsidP="006959C8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2538C7" w:rsidRPr="001B2D15">
        <w:rPr>
          <w:rFonts w:ascii="Calibri" w:hAnsi="Calibri" w:cs="Calibri"/>
        </w:rPr>
        <w:t xml:space="preserve">olna  powierzchnia terenu do zagospodarowania pod kolejne kwatery składowe: </w:t>
      </w:r>
      <w:r w:rsidR="005D504A">
        <w:rPr>
          <w:rFonts w:ascii="Calibri" w:hAnsi="Calibri" w:cs="Calibri"/>
        </w:rPr>
        <w:t>61  hektarów.</w:t>
      </w:r>
    </w:p>
    <w:p w14:paraId="08FF18CD" w14:textId="3D672646" w:rsidR="00AF68EB" w:rsidRDefault="00AF68EB" w:rsidP="006959C8">
      <w:pPr>
        <w:pStyle w:val="Akapitzlist"/>
        <w:jc w:val="both"/>
        <w:rPr>
          <w:rFonts w:ascii="Calibri" w:hAnsi="Calibri" w:cs="Calibri"/>
        </w:rPr>
      </w:pPr>
    </w:p>
    <w:p w14:paraId="39340EF1" w14:textId="14D6F4E0" w:rsidR="00AF68EB" w:rsidRPr="00AF68EB" w:rsidRDefault="00AF68EB" w:rsidP="006959C8">
      <w:pPr>
        <w:pStyle w:val="Akapitzlist"/>
        <w:jc w:val="both"/>
        <w:rPr>
          <w:rFonts w:ascii="Calibri" w:hAnsi="Calibri" w:cs="Calibri"/>
          <w:i/>
        </w:rPr>
      </w:pPr>
      <w:r w:rsidRPr="00AF68EB">
        <w:rPr>
          <w:rFonts w:ascii="Calibri" w:hAnsi="Calibri" w:cs="Calibri"/>
          <w:i/>
        </w:rPr>
        <w:t>Na podstawie informacji Częstochowskiego Przedsiębiorstwa Komunalnego.</w:t>
      </w:r>
    </w:p>
    <w:p w14:paraId="292C378B" w14:textId="205B9CC0" w:rsidR="006959C8" w:rsidRDefault="006959C8" w:rsidP="006959C8">
      <w:pPr>
        <w:pStyle w:val="Akapitzlist"/>
        <w:jc w:val="both"/>
        <w:rPr>
          <w:rFonts w:ascii="Calibri" w:hAnsi="Calibri" w:cs="Calibri"/>
        </w:rPr>
      </w:pPr>
    </w:p>
    <w:p w14:paraId="75992FA3" w14:textId="77777777" w:rsidR="006959C8" w:rsidRPr="006959C8" w:rsidRDefault="006959C8" w:rsidP="006959C8">
      <w:pPr>
        <w:pStyle w:val="Akapitzlist"/>
        <w:jc w:val="both"/>
        <w:rPr>
          <w:rFonts w:ascii="Calibri" w:hAnsi="Calibri" w:cs="Calibri"/>
        </w:rPr>
      </w:pPr>
    </w:p>
    <w:p w14:paraId="7C8C9B97" w14:textId="77777777" w:rsidR="005D504A" w:rsidRDefault="005D504A" w:rsidP="001B2D15">
      <w:pPr>
        <w:pStyle w:val="Akapitzlist"/>
        <w:jc w:val="both"/>
        <w:rPr>
          <w:rFonts w:ascii="Calibri" w:hAnsi="Calibri" w:cs="Calibri"/>
        </w:rPr>
      </w:pPr>
    </w:p>
    <w:p w14:paraId="0480EEBF" w14:textId="71484504" w:rsidR="002538C7" w:rsidRPr="001B2D15" w:rsidRDefault="001B2D15" w:rsidP="001B2D15">
      <w:pPr>
        <w:pStyle w:val="Akapitzli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2538C7" w:rsidRPr="001B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1E5"/>
    <w:multiLevelType w:val="hybridMultilevel"/>
    <w:tmpl w:val="106A22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2EAB"/>
    <w:multiLevelType w:val="hybridMultilevel"/>
    <w:tmpl w:val="370C1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54733"/>
    <w:multiLevelType w:val="hybridMultilevel"/>
    <w:tmpl w:val="106A2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DA"/>
    <w:rsid w:val="000A3EDA"/>
    <w:rsid w:val="000A4F1E"/>
    <w:rsid w:val="001031CD"/>
    <w:rsid w:val="00176B70"/>
    <w:rsid w:val="00197206"/>
    <w:rsid w:val="001B2D15"/>
    <w:rsid w:val="00221453"/>
    <w:rsid w:val="00240678"/>
    <w:rsid w:val="002538C7"/>
    <w:rsid w:val="0031784B"/>
    <w:rsid w:val="00332D4A"/>
    <w:rsid w:val="00367960"/>
    <w:rsid w:val="0056554B"/>
    <w:rsid w:val="0058060B"/>
    <w:rsid w:val="005D504A"/>
    <w:rsid w:val="0062760A"/>
    <w:rsid w:val="006959C8"/>
    <w:rsid w:val="006B4762"/>
    <w:rsid w:val="00AF68EB"/>
    <w:rsid w:val="00D2732D"/>
    <w:rsid w:val="00D86CD5"/>
    <w:rsid w:val="00F23ABC"/>
    <w:rsid w:val="00F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9A06"/>
  <w15:chartTrackingRefBased/>
  <w15:docId w15:val="{A12A9A44-B006-FE49-B316-3A8CDAAB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E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E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E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E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ED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0A3EDA"/>
  </w:style>
  <w:style w:type="paragraph" w:styleId="Bezodstpw">
    <w:name w:val="No Spacing"/>
    <w:uiPriority w:val="1"/>
    <w:qFormat/>
    <w:rsid w:val="000A3EDA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Kot</dc:creator>
  <cp:keywords/>
  <dc:description/>
  <cp:lastModifiedBy>Włodzimierz Tutaj</cp:lastModifiedBy>
  <cp:revision>2</cp:revision>
  <dcterms:created xsi:type="dcterms:W3CDTF">2026-01-12T13:23:00Z</dcterms:created>
  <dcterms:modified xsi:type="dcterms:W3CDTF">2026-01-12T13:23:00Z</dcterms:modified>
</cp:coreProperties>
</file>